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7CF3" w14:textId="77777777" w:rsidR="009C5015" w:rsidRPr="006F15A1" w:rsidRDefault="009C5015" w:rsidP="009C5015">
      <w:pPr>
        <w:rPr>
          <w:rFonts w:ascii="Times New Roman" w:hAnsi="Times New Roman" w:cs="Times New Roman"/>
          <w:sz w:val="26"/>
          <w:szCs w:val="26"/>
        </w:rPr>
      </w:pPr>
      <w:r w:rsidRPr="006F15A1">
        <w:rPr>
          <w:rFonts w:ascii="Times New Roman" w:hAnsi="Times New Roman" w:cs="Times New Roman"/>
          <w:sz w:val="26"/>
          <w:szCs w:val="26"/>
        </w:rPr>
        <w:t>SỞ GIÁO DỤC VÀ ĐÀO TẠO QUẢNG NAM</w:t>
      </w:r>
    </w:p>
    <w:p w14:paraId="74BC4387" w14:textId="77777777" w:rsidR="009C5015" w:rsidRPr="006F15A1" w:rsidRDefault="009C5015" w:rsidP="009C5015">
      <w:pPr>
        <w:rPr>
          <w:rFonts w:ascii="Times New Roman" w:hAnsi="Times New Roman" w:cs="Times New Roman"/>
          <w:b/>
          <w:bCs/>
          <w:sz w:val="26"/>
          <w:szCs w:val="26"/>
        </w:rPr>
      </w:pPr>
      <w:r w:rsidRPr="006F15A1">
        <w:rPr>
          <w:rFonts w:ascii="Times New Roman" w:hAnsi="Times New Roman" w:cs="Times New Roman"/>
          <w:b/>
          <w:bCs/>
          <w:sz w:val="26"/>
          <w:szCs w:val="26"/>
        </w:rPr>
        <w:t xml:space="preserve">     TRƯỜNG THPT LƯƠNG THẾ VINH</w:t>
      </w:r>
    </w:p>
    <w:p w14:paraId="5123F80D" w14:textId="77777777" w:rsidR="006F15A1" w:rsidRPr="006F15A1" w:rsidRDefault="006F15A1" w:rsidP="0040617F">
      <w:pPr>
        <w:jc w:val="center"/>
        <w:rPr>
          <w:rFonts w:ascii="Times New Roman" w:hAnsi="Times New Roman" w:cs="Times New Roman"/>
          <w:b/>
          <w:bCs/>
          <w:sz w:val="26"/>
          <w:szCs w:val="26"/>
        </w:rPr>
      </w:pPr>
      <w:r w:rsidRPr="006F15A1">
        <w:rPr>
          <w:rFonts w:ascii="Times New Roman" w:hAnsi="Times New Roman" w:cs="Times New Roman"/>
          <w:b/>
          <w:bCs/>
          <w:sz w:val="26"/>
          <w:szCs w:val="26"/>
        </w:rPr>
        <w:t>HƯỚNG DẪN CHẤM</w:t>
      </w:r>
    </w:p>
    <w:p w14:paraId="6D6F2449" w14:textId="11DFAD63" w:rsidR="006F15A1" w:rsidRPr="006F15A1" w:rsidRDefault="006F15A1" w:rsidP="0040617F">
      <w:pPr>
        <w:jc w:val="center"/>
        <w:rPr>
          <w:rFonts w:ascii="Times New Roman" w:hAnsi="Times New Roman" w:cs="Times New Roman"/>
          <w:b/>
          <w:bCs/>
          <w:sz w:val="26"/>
          <w:szCs w:val="26"/>
        </w:rPr>
      </w:pPr>
      <w:r w:rsidRPr="006F15A1">
        <w:rPr>
          <w:rFonts w:ascii="Times New Roman" w:hAnsi="Times New Roman" w:cs="Times New Roman"/>
          <w:b/>
          <w:bCs/>
          <w:sz w:val="26"/>
          <w:szCs w:val="26"/>
        </w:rPr>
        <w:t>MÔN:</w:t>
      </w:r>
      <w:r w:rsidR="003641CE" w:rsidRPr="006F15A1">
        <w:rPr>
          <w:rFonts w:ascii="Times New Roman" w:hAnsi="Times New Roman" w:cs="Times New Roman"/>
          <w:b/>
          <w:bCs/>
          <w:sz w:val="26"/>
          <w:szCs w:val="26"/>
        </w:rPr>
        <w:t xml:space="preserve"> CÔNG NGHỆ 10</w:t>
      </w:r>
      <w:r w:rsidR="006E2F58">
        <w:rPr>
          <w:rFonts w:ascii="Times New Roman" w:hAnsi="Times New Roman" w:cs="Times New Roman"/>
          <w:b/>
          <w:bCs/>
          <w:sz w:val="26"/>
          <w:szCs w:val="26"/>
        </w:rPr>
        <w:t xml:space="preserve"> KIỂM TRA</w:t>
      </w:r>
      <w:r w:rsidR="003641CE" w:rsidRPr="006F15A1">
        <w:rPr>
          <w:rFonts w:ascii="Times New Roman" w:hAnsi="Times New Roman" w:cs="Times New Roman"/>
          <w:b/>
          <w:bCs/>
          <w:sz w:val="26"/>
          <w:szCs w:val="26"/>
        </w:rPr>
        <w:t xml:space="preserve"> CUỐI</w:t>
      </w:r>
      <w:r w:rsidR="006E2F58">
        <w:rPr>
          <w:rFonts w:ascii="Times New Roman" w:hAnsi="Times New Roman" w:cs="Times New Roman"/>
          <w:b/>
          <w:bCs/>
          <w:sz w:val="26"/>
          <w:szCs w:val="26"/>
        </w:rPr>
        <w:t xml:space="preserve"> HỌC </w:t>
      </w:r>
      <w:r w:rsidR="003641CE" w:rsidRPr="006F15A1">
        <w:rPr>
          <w:rFonts w:ascii="Times New Roman" w:hAnsi="Times New Roman" w:cs="Times New Roman"/>
          <w:b/>
          <w:bCs/>
          <w:sz w:val="26"/>
          <w:szCs w:val="26"/>
        </w:rPr>
        <w:t xml:space="preserve"> KÌ I</w:t>
      </w:r>
    </w:p>
    <w:p w14:paraId="0A03E3BD" w14:textId="23FE4A25" w:rsidR="007E4DC3" w:rsidRPr="006F15A1" w:rsidRDefault="003641CE" w:rsidP="0040617F">
      <w:pPr>
        <w:jc w:val="center"/>
        <w:rPr>
          <w:rFonts w:ascii="Times New Roman" w:hAnsi="Times New Roman" w:cs="Times New Roman"/>
          <w:b/>
          <w:bCs/>
          <w:sz w:val="26"/>
          <w:szCs w:val="26"/>
        </w:rPr>
      </w:pPr>
      <w:r w:rsidRPr="006F15A1">
        <w:rPr>
          <w:rFonts w:ascii="Times New Roman" w:hAnsi="Times New Roman" w:cs="Times New Roman"/>
          <w:b/>
          <w:bCs/>
          <w:sz w:val="26"/>
          <w:szCs w:val="26"/>
        </w:rPr>
        <w:t xml:space="preserve"> NĂM HỌC 2021 -2022</w:t>
      </w:r>
    </w:p>
    <w:p w14:paraId="0E2EF994" w14:textId="2F4EFCF8" w:rsidR="003641CE" w:rsidRPr="006F15A1" w:rsidRDefault="003641CE">
      <w:pPr>
        <w:rPr>
          <w:rFonts w:ascii="Times New Roman" w:hAnsi="Times New Roman" w:cs="Times New Roman"/>
          <w:b/>
          <w:bCs/>
          <w:sz w:val="26"/>
          <w:szCs w:val="26"/>
        </w:rPr>
      </w:pPr>
      <w:r w:rsidRPr="006F15A1">
        <w:rPr>
          <w:rFonts w:ascii="Times New Roman" w:hAnsi="Times New Roman" w:cs="Times New Roman"/>
          <w:b/>
          <w:bCs/>
          <w:sz w:val="26"/>
          <w:szCs w:val="26"/>
        </w:rPr>
        <w:t>I. TRẮC NGHIỆM</w:t>
      </w:r>
      <w:r w:rsidR="006E2F58">
        <w:rPr>
          <w:rFonts w:ascii="Times New Roman" w:hAnsi="Times New Roman" w:cs="Times New Roman"/>
          <w:b/>
          <w:bCs/>
          <w:sz w:val="26"/>
          <w:szCs w:val="26"/>
        </w:rPr>
        <w:t>: Mỗi câu đúng 0.5 điểm</w:t>
      </w:r>
    </w:p>
    <w:p w14:paraId="7BEC0551" w14:textId="7FFEF1C4" w:rsidR="003641CE" w:rsidRPr="006F15A1" w:rsidRDefault="003641CE">
      <w:pPr>
        <w:rPr>
          <w:rFonts w:ascii="Times New Roman" w:hAnsi="Times New Roman" w:cs="Times New Roman"/>
          <w:b/>
          <w:bCs/>
          <w:sz w:val="26"/>
          <w:szCs w:val="26"/>
        </w:rPr>
      </w:pPr>
      <w:r w:rsidRPr="006F15A1">
        <w:rPr>
          <w:rFonts w:ascii="Times New Roman" w:hAnsi="Times New Roman" w:cs="Times New Roman"/>
          <w:b/>
          <w:bCs/>
          <w:sz w:val="26"/>
          <w:szCs w:val="26"/>
        </w:rPr>
        <w:t>Mã đề 001:</w:t>
      </w:r>
    </w:p>
    <w:tbl>
      <w:tblPr>
        <w:tblStyle w:val="LiBang"/>
        <w:tblW w:w="0" w:type="auto"/>
        <w:tblLook w:val="04A0" w:firstRow="1" w:lastRow="0" w:firstColumn="1" w:lastColumn="0" w:noHBand="0" w:noVBand="1"/>
      </w:tblPr>
      <w:tblGrid>
        <w:gridCol w:w="657"/>
        <w:gridCol w:w="657"/>
        <w:gridCol w:w="657"/>
        <w:gridCol w:w="657"/>
        <w:gridCol w:w="662"/>
        <w:gridCol w:w="662"/>
        <w:gridCol w:w="662"/>
        <w:gridCol w:w="658"/>
        <w:gridCol w:w="658"/>
        <w:gridCol w:w="684"/>
        <w:gridCol w:w="684"/>
        <w:gridCol w:w="684"/>
        <w:gridCol w:w="684"/>
        <w:gridCol w:w="684"/>
      </w:tblGrid>
      <w:tr w:rsidR="003641CE" w:rsidRPr="006F15A1" w14:paraId="5E8AE538" w14:textId="77777777" w:rsidTr="00D74B5D">
        <w:tc>
          <w:tcPr>
            <w:tcW w:w="770" w:type="dxa"/>
          </w:tcPr>
          <w:p w14:paraId="483D7457"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1</w:t>
            </w:r>
          </w:p>
        </w:tc>
        <w:tc>
          <w:tcPr>
            <w:tcW w:w="770" w:type="dxa"/>
          </w:tcPr>
          <w:p w14:paraId="78A50CB0"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2</w:t>
            </w:r>
          </w:p>
        </w:tc>
        <w:tc>
          <w:tcPr>
            <w:tcW w:w="770" w:type="dxa"/>
          </w:tcPr>
          <w:p w14:paraId="6EE4A908"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3</w:t>
            </w:r>
          </w:p>
        </w:tc>
        <w:tc>
          <w:tcPr>
            <w:tcW w:w="770" w:type="dxa"/>
          </w:tcPr>
          <w:p w14:paraId="553583BA"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4</w:t>
            </w:r>
          </w:p>
        </w:tc>
        <w:tc>
          <w:tcPr>
            <w:tcW w:w="771" w:type="dxa"/>
          </w:tcPr>
          <w:p w14:paraId="010B5F19"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5</w:t>
            </w:r>
          </w:p>
        </w:tc>
        <w:tc>
          <w:tcPr>
            <w:tcW w:w="771" w:type="dxa"/>
          </w:tcPr>
          <w:p w14:paraId="2C4C0478"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6</w:t>
            </w:r>
          </w:p>
        </w:tc>
        <w:tc>
          <w:tcPr>
            <w:tcW w:w="771" w:type="dxa"/>
          </w:tcPr>
          <w:p w14:paraId="7B5446E2"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7</w:t>
            </w:r>
          </w:p>
        </w:tc>
        <w:tc>
          <w:tcPr>
            <w:tcW w:w="771" w:type="dxa"/>
          </w:tcPr>
          <w:p w14:paraId="6B3048E4"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8</w:t>
            </w:r>
          </w:p>
        </w:tc>
        <w:tc>
          <w:tcPr>
            <w:tcW w:w="771" w:type="dxa"/>
          </w:tcPr>
          <w:p w14:paraId="366953EE"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9</w:t>
            </w:r>
          </w:p>
        </w:tc>
        <w:tc>
          <w:tcPr>
            <w:tcW w:w="771" w:type="dxa"/>
          </w:tcPr>
          <w:p w14:paraId="01C5AA1B"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10</w:t>
            </w:r>
          </w:p>
        </w:tc>
        <w:tc>
          <w:tcPr>
            <w:tcW w:w="771" w:type="dxa"/>
          </w:tcPr>
          <w:p w14:paraId="171B7CB7"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11</w:t>
            </w:r>
          </w:p>
        </w:tc>
        <w:tc>
          <w:tcPr>
            <w:tcW w:w="771" w:type="dxa"/>
          </w:tcPr>
          <w:p w14:paraId="148C4716"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12</w:t>
            </w:r>
          </w:p>
        </w:tc>
        <w:tc>
          <w:tcPr>
            <w:tcW w:w="771" w:type="dxa"/>
          </w:tcPr>
          <w:p w14:paraId="648FCFDC"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13</w:t>
            </w:r>
          </w:p>
        </w:tc>
        <w:tc>
          <w:tcPr>
            <w:tcW w:w="771" w:type="dxa"/>
          </w:tcPr>
          <w:p w14:paraId="7C2625F3" w14:textId="777777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14</w:t>
            </w:r>
          </w:p>
        </w:tc>
      </w:tr>
      <w:tr w:rsidR="003641CE" w:rsidRPr="006F15A1" w14:paraId="158EA4C4" w14:textId="77777777" w:rsidTr="00D74B5D">
        <w:tc>
          <w:tcPr>
            <w:tcW w:w="770" w:type="dxa"/>
          </w:tcPr>
          <w:p w14:paraId="11887E9F" w14:textId="29E68377"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0" w:type="dxa"/>
          </w:tcPr>
          <w:p w14:paraId="3C6E551B" w14:textId="0B4E4446"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0" w:type="dxa"/>
          </w:tcPr>
          <w:p w14:paraId="6FC3C140" w14:textId="549DF550"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0" w:type="dxa"/>
          </w:tcPr>
          <w:p w14:paraId="43D9A94A" w14:textId="4AD8EDA1"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1" w:type="dxa"/>
          </w:tcPr>
          <w:p w14:paraId="10404B3C" w14:textId="7F212515"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A</w:t>
            </w:r>
          </w:p>
        </w:tc>
        <w:tc>
          <w:tcPr>
            <w:tcW w:w="771" w:type="dxa"/>
          </w:tcPr>
          <w:p w14:paraId="0D92FDFD" w14:textId="3598908A"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D</w:t>
            </w:r>
          </w:p>
        </w:tc>
        <w:tc>
          <w:tcPr>
            <w:tcW w:w="771" w:type="dxa"/>
          </w:tcPr>
          <w:p w14:paraId="5B26876F" w14:textId="38EDC5FD"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D</w:t>
            </w:r>
          </w:p>
        </w:tc>
        <w:tc>
          <w:tcPr>
            <w:tcW w:w="771" w:type="dxa"/>
          </w:tcPr>
          <w:p w14:paraId="702693D3" w14:textId="6ECFE69F" w:rsidR="003641CE" w:rsidRPr="006F15A1" w:rsidRDefault="003641CE"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1" w:type="dxa"/>
          </w:tcPr>
          <w:p w14:paraId="1301F214" w14:textId="0C4B1DB7" w:rsidR="003641CE" w:rsidRPr="006F15A1" w:rsidRDefault="001F4D20"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1" w:type="dxa"/>
          </w:tcPr>
          <w:p w14:paraId="4CB09672" w14:textId="38BFB818" w:rsidR="003641CE" w:rsidRPr="006F15A1" w:rsidRDefault="001F4D20"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1" w:type="dxa"/>
          </w:tcPr>
          <w:p w14:paraId="2D88818F" w14:textId="01A85158" w:rsidR="003641CE" w:rsidRPr="006F15A1" w:rsidRDefault="001F4D20"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1" w:type="dxa"/>
          </w:tcPr>
          <w:p w14:paraId="68DF253C" w14:textId="0BD345C5" w:rsidR="003641CE" w:rsidRPr="006F15A1" w:rsidRDefault="001F4D20" w:rsidP="00D74B5D">
            <w:pPr>
              <w:rPr>
                <w:rFonts w:ascii="Times New Roman" w:hAnsi="Times New Roman" w:cs="Times New Roman"/>
                <w:sz w:val="26"/>
                <w:szCs w:val="26"/>
              </w:rPr>
            </w:pPr>
            <w:r w:rsidRPr="006F15A1">
              <w:rPr>
                <w:rFonts w:ascii="Times New Roman" w:hAnsi="Times New Roman" w:cs="Times New Roman"/>
                <w:sz w:val="26"/>
                <w:szCs w:val="26"/>
              </w:rPr>
              <w:t>A</w:t>
            </w:r>
          </w:p>
        </w:tc>
        <w:tc>
          <w:tcPr>
            <w:tcW w:w="771" w:type="dxa"/>
          </w:tcPr>
          <w:p w14:paraId="53A46A47" w14:textId="24047A62" w:rsidR="003641CE" w:rsidRPr="006F15A1" w:rsidRDefault="00282126" w:rsidP="00D74B5D">
            <w:pPr>
              <w:rPr>
                <w:rFonts w:ascii="Times New Roman" w:hAnsi="Times New Roman" w:cs="Times New Roman"/>
                <w:sz w:val="26"/>
                <w:szCs w:val="26"/>
              </w:rPr>
            </w:pPr>
            <w:r>
              <w:rPr>
                <w:rFonts w:ascii="Times New Roman" w:hAnsi="Times New Roman" w:cs="Times New Roman"/>
                <w:sz w:val="26"/>
                <w:szCs w:val="26"/>
              </w:rPr>
              <w:t>A</w:t>
            </w:r>
          </w:p>
        </w:tc>
        <w:tc>
          <w:tcPr>
            <w:tcW w:w="771" w:type="dxa"/>
          </w:tcPr>
          <w:p w14:paraId="658E0CD1" w14:textId="7EFD5383" w:rsidR="003641CE" w:rsidRPr="006F15A1" w:rsidRDefault="001F4D20" w:rsidP="00D74B5D">
            <w:pPr>
              <w:rPr>
                <w:rFonts w:ascii="Times New Roman" w:hAnsi="Times New Roman" w:cs="Times New Roman"/>
                <w:sz w:val="26"/>
                <w:szCs w:val="26"/>
              </w:rPr>
            </w:pPr>
            <w:r w:rsidRPr="006F15A1">
              <w:rPr>
                <w:rFonts w:ascii="Times New Roman" w:hAnsi="Times New Roman" w:cs="Times New Roman"/>
                <w:sz w:val="26"/>
                <w:szCs w:val="26"/>
              </w:rPr>
              <w:t>A</w:t>
            </w:r>
          </w:p>
        </w:tc>
      </w:tr>
    </w:tbl>
    <w:p w14:paraId="052E7130" w14:textId="77777777" w:rsidR="006F15A1" w:rsidRDefault="006F15A1">
      <w:pPr>
        <w:rPr>
          <w:rFonts w:ascii="Times New Roman" w:hAnsi="Times New Roman" w:cs="Times New Roman"/>
          <w:sz w:val="26"/>
          <w:szCs w:val="26"/>
        </w:rPr>
      </w:pPr>
    </w:p>
    <w:p w14:paraId="01D62F84" w14:textId="5618818A" w:rsidR="00422AE7" w:rsidRPr="006F15A1" w:rsidRDefault="00422AE7">
      <w:pPr>
        <w:rPr>
          <w:rFonts w:ascii="Times New Roman" w:hAnsi="Times New Roman" w:cs="Times New Roman"/>
          <w:b/>
          <w:bCs/>
          <w:sz w:val="26"/>
          <w:szCs w:val="26"/>
        </w:rPr>
      </w:pPr>
      <w:r w:rsidRPr="006F15A1">
        <w:rPr>
          <w:rFonts w:ascii="Times New Roman" w:hAnsi="Times New Roman" w:cs="Times New Roman"/>
          <w:b/>
          <w:bCs/>
          <w:sz w:val="26"/>
          <w:szCs w:val="26"/>
        </w:rPr>
        <w:t xml:space="preserve"> Mã đề 002: </w:t>
      </w:r>
    </w:p>
    <w:tbl>
      <w:tblPr>
        <w:tblStyle w:val="LiBang"/>
        <w:tblW w:w="0" w:type="auto"/>
        <w:tblLook w:val="04A0" w:firstRow="1" w:lastRow="0" w:firstColumn="1" w:lastColumn="0" w:noHBand="0" w:noVBand="1"/>
      </w:tblPr>
      <w:tblGrid>
        <w:gridCol w:w="661"/>
        <w:gridCol w:w="661"/>
        <w:gridCol w:w="657"/>
        <w:gridCol w:w="657"/>
        <w:gridCol w:w="662"/>
        <w:gridCol w:w="658"/>
        <w:gridCol w:w="658"/>
        <w:gridCol w:w="658"/>
        <w:gridCol w:w="658"/>
        <w:gridCol w:w="684"/>
        <w:gridCol w:w="684"/>
        <w:gridCol w:w="684"/>
        <w:gridCol w:w="684"/>
        <w:gridCol w:w="684"/>
      </w:tblGrid>
      <w:tr w:rsidR="00422AE7" w:rsidRPr="006F15A1" w14:paraId="4C0BF412" w14:textId="77777777" w:rsidTr="00D74B5D">
        <w:tc>
          <w:tcPr>
            <w:tcW w:w="770" w:type="dxa"/>
          </w:tcPr>
          <w:p w14:paraId="0CA39801"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1</w:t>
            </w:r>
          </w:p>
        </w:tc>
        <w:tc>
          <w:tcPr>
            <w:tcW w:w="770" w:type="dxa"/>
          </w:tcPr>
          <w:p w14:paraId="7B0B1BCE"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2</w:t>
            </w:r>
          </w:p>
        </w:tc>
        <w:tc>
          <w:tcPr>
            <w:tcW w:w="770" w:type="dxa"/>
          </w:tcPr>
          <w:p w14:paraId="74369C91"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3</w:t>
            </w:r>
          </w:p>
        </w:tc>
        <w:tc>
          <w:tcPr>
            <w:tcW w:w="770" w:type="dxa"/>
          </w:tcPr>
          <w:p w14:paraId="6E216993"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4</w:t>
            </w:r>
          </w:p>
        </w:tc>
        <w:tc>
          <w:tcPr>
            <w:tcW w:w="771" w:type="dxa"/>
          </w:tcPr>
          <w:p w14:paraId="12DC12D5"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5</w:t>
            </w:r>
          </w:p>
        </w:tc>
        <w:tc>
          <w:tcPr>
            <w:tcW w:w="771" w:type="dxa"/>
          </w:tcPr>
          <w:p w14:paraId="1FCB348C"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6</w:t>
            </w:r>
          </w:p>
        </w:tc>
        <w:tc>
          <w:tcPr>
            <w:tcW w:w="771" w:type="dxa"/>
          </w:tcPr>
          <w:p w14:paraId="51AB970E"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7</w:t>
            </w:r>
          </w:p>
        </w:tc>
        <w:tc>
          <w:tcPr>
            <w:tcW w:w="771" w:type="dxa"/>
          </w:tcPr>
          <w:p w14:paraId="3ECED6C4"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8</w:t>
            </w:r>
          </w:p>
        </w:tc>
        <w:tc>
          <w:tcPr>
            <w:tcW w:w="771" w:type="dxa"/>
          </w:tcPr>
          <w:p w14:paraId="2011FF83"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9</w:t>
            </w:r>
          </w:p>
        </w:tc>
        <w:tc>
          <w:tcPr>
            <w:tcW w:w="771" w:type="dxa"/>
          </w:tcPr>
          <w:p w14:paraId="6D84040D"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10</w:t>
            </w:r>
          </w:p>
        </w:tc>
        <w:tc>
          <w:tcPr>
            <w:tcW w:w="771" w:type="dxa"/>
          </w:tcPr>
          <w:p w14:paraId="7C9C6127"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11</w:t>
            </w:r>
          </w:p>
        </w:tc>
        <w:tc>
          <w:tcPr>
            <w:tcW w:w="771" w:type="dxa"/>
          </w:tcPr>
          <w:p w14:paraId="16480DE1"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12</w:t>
            </w:r>
          </w:p>
        </w:tc>
        <w:tc>
          <w:tcPr>
            <w:tcW w:w="771" w:type="dxa"/>
          </w:tcPr>
          <w:p w14:paraId="65493C30"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13</w:t>
            </w:r>
          </w:p>
        </w:tc>
        <w:tc>
          <w:tcPr>
            <w:tcW w:w="771" w:type="dxa"/>
          </w:tcPr>
          <w:p w14:paraId="4596FA45" w14:textId="77777777"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14</w:t>
            </w:r>
          </w:p>
        </w:tc>
      </w:tr>
      <w:tr w:rsidR="00422AE7" w:rsidRPr="006F15A1" w14:paraId="791ECDAF" w14:textId="77777777" w:rsidTr="00D74B5D">
        <w:tc>
          <w:tcPr>
            <w:tcW w:w="770" w:type="dxa"/>
          </w:tcPr>
          <w:p w14:paraId="019F2990" w14:textId="198C0ABE"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A</w:t>
            </w:r>
          </w:p>
        </w:tc>
        <w:tc>
          <w:tcPr>
            <w:tcW w:w="770" w:type="dxa"/>
          </w:tcPr>
          <w:p w14:paraId="520A36AE" w14:textId="3122A321" w:rsidR="00422AE7" w:rsidRPr="006F15A1" w:rsidRDefault="00422AE7" w:rsidP="00D74B5D">
            <w:pPr>
              <w:rPr>
                <w:rFonts w:ascii="Times New Roman" w:hAnsi="Times New Roman" w:cs="Times New Roman"/>
                <w:sz w:val="26"/>
                <w:szCs w:val="26"/>
              </w:rPr>
            </w:pPr>
            <w:r w:rsidRPr="006F15A1">
              <w:rPr>
                <w:rFonts w:ascii="Times New Roman" w:hAnsi="Times New Roman" w:cs="Times New Roman"/>
                <w:sz w:val="26"/>
                <w:szCs w:val="26"/>
              </w:rPr>
              <w:t>A</w:t>
            </w:r>
          </w:p>
        </w:tc>
        <w:tc>
          <w:tcPr>
            <w:tcW w:w="770" w:type="dxa"/>
          </w:tcPr>
          <w:p w14:paraId="6CE081FB" w14:textId="276FBF11"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0" w:type="dxa"/>
          </w:tcPr>
          <w:p w14:paraId="7BE77E81" w14:textId="06ED9248"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1" w:type="dxa"/>
          </w:tcPr>
          <w:p w14:paraId="7AED12AC" w14:textId="63117F77"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D</w:t>
            </w:r>
          </w:p>
        </w:tc>
        <w:tc>
          <w:tcPr>
            <w:tcW w:w="771" w:type="dxa"/>
          </w:tcPr>
          <w:p w14:paraId="73F23B67" w14:textId="3153D19F"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1" w:type="dxa"/>
          </w:tcPr>
          <w:p w14:paraId="2EDDE66A" w14:textId="779D8EFC"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1" w:type="dxa"/>
          </w:tcPr>
          <w:p w14:paraId="11DD3E10" w14:textId="77A3C629"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1" w:type="dxa"/>
          </w:tcPr>
          <w:p w14:paraId="6FA29F36" w14:textId="4239C04E"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1" w:type="dxa"/>
          </w:tcPr>
          <w:p w14:paraId="4CC2CBAF" w14:textId="158D3AFB"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A</w:t>
            </w:r>
          </w:p>
        </w:tc>
        <w:tc>
          <w:tcPr>
            <w:tcW w:w="771" w:type="dxa"/>
          </w:tcPr>
          <w:p w14:paraId="680CD628" w14:textId="780A839B"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D</w:t>
            </w:r>
          </w:p>
        </w:tc>
        <w:tc>
          <w:tcPr>
            <w:tcW w:w="771" w:type="dxa"/>
          </w:tcPr>
          <w:p w14:paraId="4F80B7B6" w14:textId="661C6E1F" w:rsidR="00422AE7" w:rsidRPr="006F15A1" w:rsidRDefault="008C3AE7" w:rsidP="00D74B5D">
            <w:pPr>
              <w:rPr>
                <w:rFonts w:ascii="Times New Roman" w:hAnsi="Times New Roman" w:cs="Times New Roman"/>
                <w:sz w:val="26"/>
                <w:szCs w:val="26"/>
              </w:rPr>
            </w:pPr>
            <w:r w:rsidRPr="006F15A1">
              <w:rPr>
                <w:rFonts w:ascii="Times New Roman" w:hAnsi="Times New Roman" w:cs="Times New Roman"/>
                <w:sz w:val="26"/>
                <w:szCs w:val="26"/>
              </w:rPr>
              <w:t>C</w:t>
            </w:r>
          </w:p>
        </w:tc>
        <w:tc>
          <w:tcPr>
            <w:tcW w:w="771" w:type="dxa"/>
          </w:tcPr>
          <w:p w14:paraId="1814B2A3" w14:textId="5C6FCC67" w:rsidR="00422AE7" w:rsidRPr="006F15A1" w:rsidRDefault="003B2DE9" w:rsidP="00D74B5D">
            <w:pPr>
              <w:rPr>
                <w:rFonts w:ascii="Times New Roman" w:hAnsi="Times New Roman" w:cs="Times New Roman"/>
                <w:sz w:val="26"/>
                <w:szCs w:val="26"/>
              </w:rPr>
            </w:pPr>
            <w:r w:rsidRPr="006F15A1">
              <w:rPr>
                <w:rFonts w:ascii="Times New Roman" w:hAnsi="Times New Roman" w:cs="Times New Roman"/>
                <w:sz w:val="26"/>
                <w:szCs w:val="26"/>
              </w:rPr>
              <w:t>B</w:t>
            </w:r>
          </w:p>
        </w:tc>
        <w:tc>
          <w:tcPr>
            <w:tcW w:w="771" w:type="dxa"/>
          </w:tcPr>
          <w:p w14:paraId="6D15D1CE" w14:textId="25A2D461" w:rsidR="00422AE7" w:rsidRPr="006F15A1" w:rsidRDefault="00282126" w:rsidP="00D74B5D">
            <w:pPr>
              <w:rPr>
                <w:rFonts w:ascii="Times New Roman" w:hAnsi="Times New Roman" w:cs="Times New Roman"/>
                <w:sz w:val="26"/>
                <w:szCs w:val="26"/>
              </w:rPr>
            </w:pPr>
            <w:r>
              <w:rPr>
                <w:rFonts w:ascii="Times New Roman" w:hAnsi="Times New Roman" w:cs="Times New Roman"/>
                <w:sz w:val="26"/>
                <w:szCs w:val="26"/>
              </w:rPr>
              <w:t>A</w:t>
            </w:r>
          </w:p>
        </w:tc>
      </w:tr>
    </w:tbl>
    <w:p w14:paraId="021C2427" w14:textId="6C524989" w:rsidR="00422AE7" w:rsidRPr="006F15A1" w:rsidRDefault="00422AE7">
      <w:pPr>
        <w:rPr>
          <w:rFonts w:ascii="Times New Roman" w:hAnsi="Times New Roman" w:cs="Times New Roman"/>
          <w:sz w:val="26"/>
          <w:szCs w:val="26"/>
        </w:rPr>
      </w:pPr>
    </w:p>
    <w:p w14:paraId="2BDC046E" w14:textId="392C1684" w:rsidR="003B2DE9" w:rsidRPr="006F15A1" w:rsidRDefault="003B2DE9">
      <w:pPr>
        <w:rPr>
          <w:rFonts w:ascii="Times New Roman" w:hAnsi="Times New Roman" w:cs="Times New Roman"/>
          <w:b/>
          <w:bCs/>
          <w:sz w:val="26"/>
          <w:szCs w:val="26"/>
        </w:rPr>
      </w:pPr>
      <w:r w:rsidRPr="006F15A1">
        <w:rPr>
          <w:rFonts w:ascii="Times New Roman" w:hAnsi="Times New Roman" w:cs="Times New Roman"/>
          <w:b/>
          <w:bCs/>
          <w:sz w:val="26"/>
          <w:szCs w:val="26"/>
        </w:rPr>
        <w:t>II. TỰ LUẬN:</w:t>
      </w:r>
    </w:p>
    <w:tbl>
      <w:tblPr>
        <w:tblStyle w:val="LiBang"/>
        <w:tblW w:w="9867" w:type="dxa"/>
        <w:tblLook w:val="04A0" w:firstRow="1" w:lastRow="0" w:firstColumn="1" w:lastColumn="0" w:noHBand="0" w:noVBand="1"/>
      </w:tblPr>
      <w:tblGrid>
        <w:gridCol w:w="4405"/>
        <w:gridCol w:w="4230"/>
        <w:gridCol w:w="1232"/>
      </w:tblGrid>
      <w:tr w:rsidR="003B2DE9" w:rsidRPr="006F15A1" w14:paraId="2D8C8982" w14:textId="77777777" w:rsidTr="003B2DE9">
        <w:tc>
          <w:tcPr>
            <w:tcW w:w="4405" w:type="dxa"/>
          </w:tcPr>
          <w:p w14:paraId="75053685" w14:textId="771EDBA3" w:rsidR="003B2DE9" w:rsidRPr="006E2F58" w:rsidRDefault="003B2DE9" w:rsidP="006E2F58">
            <w:pPr>
              <w:jc w:val="center"/>
              <w:rPr>
                <w:rFonts w:ascii="Times New Roman" w:hAnsi="Times New Roman" w:cs="Times New Roman"/>
                <w:b/>
                <w:bCs/>
                <w:sz w:val="26"/>
                <w:szCs w:val="26"/>
              </w:rPr>
            </w:pPr>
            <w:r w:rsidRPr="006E2F58">
              <w:rPr>
                <w:rFonts w:ascii="Times New Roman" w:hAnsi="Times New Roman" w:cs="Times New Roman"/>
                <w:b/>
                <w:bCs/>
                <w:sz w:val="26"/>
                <w:szCs w:val="26"/>
              </w:rPr>
              <w:t>Mã đề 001</w:t>
            </w:r>
          </w:p>
        </w:tc>
        <w:tc>
          <w:tcPr>
            <w:tcW w:w="4230" w:type="dxa"/>
          </w:tcPr>
          <w:p w14:paraId="640979C9" w14:textId="668B82A0" w:rsidR="003B2DE9" w:rsidRPr="006E2F58" w:rsidRDefault="003B2DE9" w:rsidP="006E2F58">
            <w:pPr>
              <w:jc w:val="center"/>
              <w:rPr>
                <w:rFonts w:ascii="Times New Roman" w:hAnsi="Times New Roman" w:cs="Times New Roman"/>
                <w:b/>
                <w:bCs/>
                <w:sz w:val="26"/>
                <w:szCs w:val="26"/>
              </w:rPr>
            </w:pPr>
            <w:r w:rsidRPr="006E2F58">
              <w:rPr>
                <w:rFonts w:ascii="Times New Roman" w:hAnsi="Times New Roman" w:cs="Times New Roman"/>
                <w:b/>
                <w:bCs/>
                <w:sz w:val="26"/>
                <w:szCs w:val="26"/>
              </w:rPr>
              <w:t>Mã đề 002</w:t>
            </w:r>
          </w:p>
        </w:tc>
        <w:tc>
          <w:tcPr>
            <w:tcW w:w="1232" w:type="dxa"/>
          </w:tcPr>
          <w:p w14:paraId="5A91FC65" w14:textId="6C330D54" w:rsidR="003B2DE9" w:rsidRPr="006E2F58" w:rsidRDefault="003B2DE9" w:rsidP="006E2F58">
            <w:pPr>
              <w:jc w:val="center"/>
              <w:rPr>
                <w:rFonts w:ascii="Times New Roman" w:hAnsi="Times New Roman" w:cs="Times New Roman"/>
                <w:b/>
                <w:bCs/>
                <w:sz w:val="26"/>
                <w:szCs w:val="26"/>
              </w:rPr>
            </w:pPr>
            <w:r w:rsidRPr="006E2F58">
              <w:rPr>
                <w:rFonts w:ascii="Times New Roman" w:hAnsi="Times New Roman" w:cs="Times New Roman"/>
                <w:b/>
                <w:bCs/>
                <w:sz w:val="26"/>
                <w:szCs w:val="26"/>
              </w:rPr>
              <w:t>Điểm</w:t>
            </w:r>
          </w:p>
        </w:tc>
      </w:tr>
      <w:tr w:rsidR="003B2DE9" w:rsidRPr="006F15A1" w14:paraId="46296D9A" w14:textId="77777777" w:rsidTr="003B2DE9">
        <w:tc>
          <w:tcPr>
            <w:tcW w:w="4405" w:type="dxa"/>
          </w:tcPr>
          <w:p w14:paraId="45A11B87" w14:textId="77777777" w:rsidR="003B2DE9" w:rsidRPr="006F15A1" w:rsidRDefault="003B2DE9" w:rsidP="003B2DE9">
            <w:pPr>
              <w:rPr>
                <w:rFonts w:ascii="Times New Roman" w:hAnsi="Times New Roman" w:cs="Times New Roman"/>
                <w:b/>
                <w:sz w:val="26"/>
                <w:szCs w:val="26"/>
              </w:rPr>
            </w:pPr>
            <w:r w:rsidRPr="006F15A1">
              <w:rPr>
                <w:rFonts w:ascii="Times New Roman" w:hAnsi="Times New Roman" w:cs="Times New Roman"/>
                <w:b/>
                <w:sz w:val="26"/>
                <w:szCs w:val="26"/>
              </w:rPr>
              <w:t>Câu 1:</w:t>
            </w:r>
            <w:r w:rsidRPr="006F15A1">
              <w:rPr>
                <w:rFonts w:ascii="Times New Roman" w:hAnsi="Times New Roman" w:cs="Times New Roman"/>
                <w:sz w:val="26"/>
                <w:szCs w:val="26"/>
              </w:rPr>
              <w:t xml:space="preserve"> </w:t>
            </w:r>
            <w:r w:rsidRPr="006F15A1">
              <w:rPr>
                <w:rFonts w:ascii="Times New Roman" w:hAnsi="Times New Roman" w:cs="Times New Roman"/>
                <w:b/>
                <w:bCs/>
                <w:iCs/>
                <w:sz w:val="26"/>
                <w:szCs w:val="26"/>
                <w:lang w:val="pt-BR"/>
              </w:rPr>
              <w:t>Nêu khái niện và thành phần của phân VSV cố định đạm?</w:t>
            </w:r>
            <w:r w:rsidRPr="006F15A1">
              <w:rPr>
                <w:rFonts w:ascii="Times New Roman" w:hAnsi="Times New Roman" w:cs="Times New Roman"/>
                <w:b/>
                <w:sz w:val="26"/>
                <w:szCs w:val="26"/>
              </w:rPr>
              <w:t xml:space="preserve"> (2.0 điểm)</w:t>
            </w:r>
          </w:p>
          <w:p w14:paraId="50A9E3BB" w14:textId="77777777"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Khái niệm: Phân VSV cố định đạm là loại phân bón có chứa các nhóm VSV cố định nitơ tự do sống cộng sinh với cây họ đậu hoặc sống hội sinh với cây lúa và một số cây trồng khác.</w:t>
            </w:r>
          </w:p>
          <w:p w14:paraId="20926709" w14:textId="77777777"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Thành phần:</w:t>
            </w:r>
          </w:p>
          <w:p w14:paraId="2B877F8A" w14:textId="77777777"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Than bùn.</w:t>
            </w:r>
          </w:p>
          <w:p w14:paraId="08349E9D" w14:textId="77777777"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VSV nốt sần cây họ đậu.</w:t>
            </w:r>
          </w:p>
          <w:p w14:paraId="0383F967" w14:textId="5FA174A1" w:rsidR="003B2DE9" w:rsidRPr="006F15A1" w:rsidRDefault="003B2DE9">
            <w:pPr>
              <w:rPr>
                <w:rFonts w:ascii="Times New Roman" w:hAnsi="Times New Roman" w:cs="Times New Roman"/>
                <w:sz w:val="26"/>
                <w:szCs w:val="26"/>
                <w:lang w:val="vi-VN"/>
              </w:rPr>
            </w:pPr>
            <w:r w:rsidRPr="006F15A1">
              <w:rPr>
                <w:rFonts w:ascii="Times New Roman" w:hAnsi="Times New Roman" w:cs="Times New Roman"/>
                <w:iCs/>
                <w:sz w:val="26"/>
                <w:szCs w:val="26"/>
                <w:lang w:val="pt-BR"/>
              </w:rPr>
              <w:t>+ Các chất khoáng và nguyên tố vi lượng.</w:t>
            </w:r>
          </w:p>
        </w:tc>
        <w:tc>
          <w:tcPr>
            <w:tcW w:w="4230" w:type="dxa"/>
          </w:tcPr>
          <w:p w14:paraId="5E62469E" w14:textId="10EAC937" w:rsidR="003B2DE9" w:rsidRPr="006F15A1" w:rsidRDefault="003B2DE9" w:rsidP="003B2DE9">
            <w:pPr>
              <w:rPr>
                <w:rFonts w:ascii="Times New Roman" w:hAnsi="Times New Roman" w:cs="Times New Roman"/>
                <w:b/>
                <w:sz w:val="26"/>
                <w:szCs w:val="26"/>
              </w:rPr>
            </w:pPr>
            <w:r w:rsidRPr="006F15A1">
              <w:rPr>
                <w:rFonts w:ascii="Times New Roman" w:hAnsi="Times New Roman" w:cs="Times New Roman"/>
                <w:b/>
                <w:sz w:val="26"/>
                <w:szCs w:val="26"/>
              </w:rPr>
              <w:t>Câu 1:</w:t>
            </w:r>
            <w:r w:rsidRPr="006F15A1">
              <w:rPr>
                <w:rFonts w:ascii="Times New Roman" w:hAnsi="Times New Roman" w:cs="Times New Roman"/>
                <w:sz w:val="26"/>
                <w:szCs w:val="26"/>
              </w:rPr>
              <w:t xml:space="preserve"> </w:t>
            </w:r>
            <w:r w:rsidRPr="006F15A1">
              <w:rPr>
                <w:rFonts w:ascii="Times New Roman" w:hAnsi="Times New Roman" w:cs="Times New Roman"/>
                <w:b/>
                <w:bCs/>
                <w:iCs/>
                <w:sz w:val="26"/>
                <w:szCs w:val="26"/>
                <w:lang w:val="pt-BR"/>
              </w:rPr>
              <w:t>Nêu khái niện và thành phần của phân VSV chuyển hóa lân?</w:t>
            </w:r>
            <w:r w:rsidRPr="006F15A1">
              <w:rPr>
                <w:rFonts w:ascii="Times New Roman" w:hAnsi="Times New Roman" w:cs="Times New Roman"/>
                <w:b/>
                <w:sz w:val="26"/>
                <w:szCs w:val="26"/>
              </w:rPr>
              <w:t xml:space="preserve"> (2.0 điểm)</w:t>
            </w:r>
          </w:p>
          <w:p w14:paraId="7B3C08CA" w14:textId="0921C269"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Khái niệm: Phân VSV cố định đạm là loại phân bón có chứa các nhóm VSV chuyển hóa lân hữu cơ thành lân vô cơ, hoặc VSV chuyển hóa lên khó tan thành lân dễ tan.</w:t>
            </w:r>
          </w:p>
          <w:p w14:paraId="6F2BDDA1" w14:textId="77777777" w:rsidR="003B2DE9" w:rsidRPr="006F15A1" w:rsidRDefault="003B2DE9" w:rsidP="003B2DE9">
            <w:pPr>
              <w:rPr>
                <w:rFonts w:ascii="Times New Roman" w:hAnsi="Times New Roman" w:cs="Times New Roman"/>
                <w:iCs/>
                <w:sz w:val="26"/>
                <w:szCs w:val="26"/>
                <w:lang w:val="pt-BR"/>
              </w:rPr>
            </w:pPr>
          </w:p>
          <w:p w14:paraId="492A3514" w14:textId="77777777"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Thành phần:</w:t>
            </w:r>
          </w:p>
          <w:p w14:paraId="7343184E" w14:textId="77777777"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Than bùn.</w:t>
            </w:r>
          </w:p>
          <w:p w14:paraId="70085295" w14:textId="4C4F1746"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VSV chuyển hóa lân.</w:t>
            </w:r>
          </w:p>
          <w:p w14:paraId="113CC4C7" w14:textId="469CA264" w:rsidR="003B2DE9" w:rsidRPr="006F15A1" w:rsidRDefault="003B2DE9" w:rsidP="003B2DE9">
            <w:pPr>
              <w:rPr>
                <w:rFonts w:ascii="Times New Roman" w:hAnsi="Times New Roman" w:cs="Times New Roman"/>
                <w:iCs/>
                <w:sz w:val="26"/>
                <w:szCs w:val="26"/>
                <w:lang w:val="pt-BR"/>
              </w:rPr>
            </w:pPr>
            <w:r w:rsidRPr="006F15A1">
              <w:rPr>
                <w:rFonts w:ascii="Times New Roman" w:hAnsi="Times New Roman" w:cs="Times New Roman"/>
                <w:iCs/>
                <w:sz w:val="26"/>
                <w:szCs w:val="26"/>
                <w:lang w:val="pt-BR"/>
              </w:rPr>
              <w:t>+ Bột photphorit hoặc apatit.</w:t>
            </w:r>
          </w:p>
          <w:p w14:paraId="7903883B" w14:textId="0A550DDA" w:rsidR="003B2DE9" w:rsidRPr="006F15A1" w:rsidRDefault="003B2DE9" w:rsidP="003B2DE9">
            <w:pPr>
              <w:rPr>
                <w:rFonts w:ascii="Times New Roman" w:hAnsi="Times New Roman" w:cs="Times New Roman"/>
                <w:sz w:val="26"/>
                <w:szCs w:val="26"/>
              </w:rPr>
            </w:pPr>
            <w:r w:rsidRPr="006F15A1">
              <w:rPr>
                <w:rFonts w:ascii="Times New Roman" w:hAnsi="Times New Roman" w:cs="Times New Roman"/>
                <w:iCs/>
                <w:sz w:val="26"/>
                <w:szCs w:val="26"/>
                <w:lang w:val="pt-BR"/>
              </w:rPr>
              <w:t>+ Các chất khoáng và nguyên tố vi lượng.</w:t>
            </w:r>
          </w:p>
        </w:tc>
        <w:tc>
          <w:tcPr>
            <w:tcW w:w="1232" w:type="dxa"/>
          </w:tcPr>
          <w:p w14:paraId="788EE4BF" w14:textId="77777777" w:rsidR="003B2DE9" w:rsidRPr="006F15A1" w:rsidRDefault="003B2DE9">
            <w:pPr>
              <w:rPr>
                <w:rFonts w:ascii="Times New Roman" w:hAnsi="Times New Roman" w:cs="Times New Roman"/>
                <w:sz w:val="26"/>
                <w:szCs w:val="26"/>
              </w:rPr>
            </w:pPr>
          </w:p>
          <w:p w14:paraId="6644FD80" w14:textId="77777777" w:rsidR="003B2DE9" w:rsidRPr="006F15A1" w:rsidRDefault="003B2DE9">
            <w:pPr>
              <w:rPr>
                <w:rFonts w:ascii="Times New Roman" w:hAnsi="Times New Roman" w:cs="Times New Roman"/>
                <w:sz w:val="26"/>
                <w:szCs w:val="26"/>
              </w:rPr>
            </w:pPr>
          </w:p>
          <w:p w14:paraId="357E812A" w14:textId="77777777" w:rsidR="003B2DE9" w:rsidRPr="006F15A1" w:rsidRDefault="003B2DE9">
            <w:pPr>
              <w:rPr>
                <w:rFonts w:ascii="Times New Roman" w:hAnsi="Times New Roman" w:cs="Times New Roman"/>
                <w:sz w:val="26"/>
                <w:szCs w:val="26"/>
              </w:rPr>
            </w:pPr>
          </w:p>
          <w:p w14:paraId="1729D372" w14:textId="77777777" w:rsidR="003B2DE9" w:rsidRPr="006F15A1" w:rsidRDefault="003B2DE9">
            <w:pPr>
              <w:rPr>
                <w:rFonts w:ascii="Times New Roman" w:hAnsi="Times New Roman" w:cs="Times New Roman"/>
                <w:sz w:val="26"/>
                <w:szCs w:val="26"/>
              </w:rPr>
            </w:pPr>
            <w:r w:rsidRPr="006F15A1">
              <w:rPr>
                <w:rFonts w:ascii="Times New Roman" w:hAnsi="Times New Roman" w:cs="Times New Roman"/>
                <w:sz w:val="26"/>
                <w:szCs w:val="26"/>
              </w:rPr>
              <w:t>1 điểm</w:t>
            </w:r>
          </w:p>
          <w:p w14:paraId="6064F772" w14:textId="77777777" w:rsidR="003B2DE9" w:rsidRPr="006F15A1" w:rsidRDefault="003B2DE9">
            <w:pPr>
              <w:rPr>
                <w:rFonts w:ascii="Times New Roman" w:hAnsi="Times New Roman" w:cs="Times New Roman"/>
                <w:sz w:val="26"/>
                <w:szCs w:val="26"/>
              </w:rPr>
            </w:pPr>
          </w:p>
          <w:p w14:paraId="691CD0C4" w14:textId="77777777" w:rsidR="003B2DE9" w:rsidRPr="006F15A1" w:rsidRDefault="003B2DE9">
            <w:pPr>
              <w:rPr>
                <w:rFonts w:ascii="Times New Roman" w:hAnsi="Times New Roman" w:cs="Times New Roman"/>
                <w:sz w:val="26"/>
                <w:szCs w:val="26"/>
              </w:rPr>
            </w:pPr>
          </w:p>
          <w:p w14:paraId="3E4097AE" w14:textId="77777777" w:rsidR="003B2DE9" w:rsidRPr="006F15A1" w:rsidRDefault="003B2DE9">
            <w:pPr>
              <w:rPr>
                <w:rFonts w:ascii="Times New Roman" w:hAnsi="Times New Roman" w:cs="Times New Roman"/>
                <w:sz w:val="26"/>
                <w:szCs w:val="26"/>
              </w:rPr>
            </w:pPr>
          </w:p>
          <w:p w14:paraId="7A195ACE" w14:textId="77777777" w:rsidR="003B2DE9" w:rsidRPr="006F15A1" w:rsidRDefault="003B2DE9">
            <w:pPr>
              <w:rPr>
                <w:rFonts w:ascii="Times New Roman" w:hAnsi="Times New Roman" w:cs="Times New Roman"/>
                <w:sz w:val="26"/>
                <w:szCs w:val="26"/>
              </w:rPr>
            </w:pPr>
          </w:p>
          <w:p w14:paraId="34DFE782" w14:textId="00E25F21" w:rsidR="003B2DE9" w:rsidRPr="006F15A1" w:rsidRDefault="003B2DE9">
            <w:pPr>
              <w:rPr>
                <w:rFonts w:ascii="Times New Roman" w:hAnsi="Times New Roman" w:cs="Times New Roman"/>
                <w:sz w:val="26"/>
                <w:szCs w:val="26"/>
              </w:rPr>
            </w:pPr>
          </w:p>
          <w:p w14:paraId="07682F5C" w14:textId="77777777" w:rsidR="003B2DE9" w:rsidRPr="006F15A1" w:rsidRDefault="003B2DE9">
            <w:pPr>
              <w:rPr>
                <w:rFonts w:ascii="Times New Roman" w:hAnsi="Times New Roman" w:cs="Times New Roman"/>
                <w:sz w:val="26"/>
                <w:szCs w:val="26"/>
              </w:rPr>
            </w:pPr>
          </w:p>
          <w:p w14:paraId="178E38E5" w14:textId="4FDDC029" w:rsidR="003B2DE9" w:rsidRPr="006F15A1" w:rsidRDefault="003B2DE9">
            <w:pPr>
              <w:rPr>
                <w:rFonts w:ascii="Times New Roman" w:hAnsi="Times New Roman" w:cs="Times New Roman"/>
                <w:sz w:val="26"/>
                <w:szCs w:val="26"/>
              </w:rPr>
            </w:pPr>
            <w:r w:rsidRPr="006F15A1">
              <w:rPr>
                <w:rFonts w:ascii="Times New Roman" w:hAnsi="Times New Roman" w:cs="Times New Roman"/>
                <w:sz w:val="26"/>
                <w:szCs w:val="26"/>
              </w:rPr>
              <w:t>1 điểm</w:t>
            </w:r>
          </w:p>
        </w:tc>
      </w:tr>
      <w:tr w:rsidR="003B2DE9" w:rsidRPr="006F15A1" w14:paraId="593FE4B2" w14:textId="77777777" w:rsidTr="007D1C0F">
        <w:tc>
          <w:tcPr>
            <w:tcW w:w="8635" w:type="dxa"/>
            <w:gridSpan w:val="2"/>
          </w:tcPr>
          <w:p w14:paraId="6D3A2AE4" w14:textId="78539808" w:rsidR="003B2DE9" w:rsidRPr="006F15A1" w:rsidRDefault="003B2DE9" w:rsidP="003B2DE9">
            <w:pPr>
              <w:rPr>
                <w:rFonts w:ascii="Times New Roman" w:hAnsi="Times New Roman" w:cs="Times New Roman"/>
                <w:b/>
                <w:sz w:val="26"/>
                <w:szCs w:val="26"/>
              </w:rPr>
            </w:pPr>
            <w:r w:rsidRPr="006F15A1">
              <w:rPr>
                <w:rFonts w:ascii="Times New Roman" w:hAnsi="Times New Roman" w:cs="Times New Roman"/>
                <w:b/>
                <w:sz w:val="26"/>
                <w:szCs w:val="26"/>
              </w:rPr>
              <w:t xml:space="preserve">Câu 2: </w:t>
            </w:r>
            <w:r w:rsidR="001D5331" w:rsidRPr="006F15A1">
              <w:rPr>
                <w:rFonts w:ascii="Times New Roman" w:hAnsi="Times New Roman" w:cs="Times New Roman"/>
                <w:b/>
                <w:sz w:val="26"/>
                <w:szCs w:val="26"/>
              </w:rPr>
              <w:t>Đặc điểm phân hữu cơ</w:t>
            </w:r>
            <w:r w:rsidRPr="006F15A1">
              <w:rPr>
                <w:rFonts w:ascii="Times New Roman" w:hAnsi="Times New Roman" w:cs="Times New Roman"/>
                <w:b/>
                <w:sz w:val="26"/>
                <w:szCs w:val="26"/>
              </w:rPr>
              <w:t>? (1.0 điểm)</w:t>
            </w:r>
          </w:p>
          <w:p w14:paraId="40505AD5" w14:textId="77777777" w:rsidR="003B2DE9" w:rsidRPr="006F15A1" w:rsidRDefault="003B2DE9">
            <w:pPr>
              <w:rPr>
                <w:rFonts w:ascii="Times New Roman" w:hAnsi="Times New Roman" w:cs="Times New Roman"/>
                <w:bCs/>
                <w:sz w:val="26"/>
                <w:szCs w:val="26"/>
              </w:rPr>
            </w:pPr>
            <w:r w:rsidRPr="006F15A1">
              <w:rPr>
                <w:rFonts w:ascii="Times New Roman" w:hAnsi="Times New Roman" w:cs="Times New Roman"/>
                <w:bCs/>
                <w:sz w:val="26"/>
                <w:szCs w:val="26"/>
              </w:rPr>
              <w:t xml:space="preserve">- </w:t>
            </w:r>
            <w:r w:rsidR="001D5331" w:rsidRPr="006F15A1">
              <w:rPr>
                <w:rFonts w:ascii="Times New Roman" w:hAnsi="Times New Roman" w:cs="Times New Roman"/>
                <w:bCs/>
                <w:sz w:val="26"/>
                <w:szCs w:val="26"/>
              </w:rPr>
              <w:t>Phân hữu cơ chứa nhiều nguyên tố</w:t>
            </w:r>
            <w:r w:rsidR="004807B6" w:rsidRPr="006F15A1">
              <w:rPr>
                <w:rFonts w:ascii="Times New Roman" w:hAnsi="Times New Roman" w:cs="Times New Roman"/>
                <w:bCs/>
                <w:sz w:val="26"/>
                <w:szCs w:val="26"/>
              </w:rPr>
              <w:t xml:space="preserve"> dinh dưỡng đa lượng, trung lượng, vi lượng</w:t>
            </w:r>
          </w:p>
          <w:p w14:paraId="2397B77F" w14:textId="65ED2BBC" w:rsidR="004807B6" w:rsidRPr="006F15A1" w:rsidRDefault="004807B6">
            <w:pPr>
              <w:rPr>
                <w:rFonts w:ascii="Times New Roman" w:hAnsi="Times New Roman" w:cs="Times New Roman"/>
                <w:bCs/>
                <w:sz w:val="26"/>
                <w:szCs w:val="26"/>
              </w:rPr>
            </w:pPr>
            <w:r w:rsidRPr="006F15A1">
              <w:rPr>
                <w:rFonts w:ascii="Times New Roman" w:hAnsi="Times New Roman" w:cs="Times New Roman"/>
                <w:bCs/>
                <w:sz w:val="26"/>
                <w:szCs w:val="26"/>
              </w:rPr>
              <w:t>- Phân hữu cơ có thành phần và t</w:t>
            </w:r>
            <w:r w:rsidR="006E2F58">
              <w:rPr>
                <w:rFonts w:ascii="Times New Roman" w:hAnsi="Times New Roman" w:cs="Times New Roman"/>
                <w:bCs/>
                <w:sz w:val="26"/>
                <w:szCs w:val="26"/>
              </w:rPr>
              <w:t>ỉ</w:t>
            </w:r>
            <w:r w:rsidRPr="006F15A1">
              <w:rPr>
                <w:rFonts w:ascii="Times New Roman" w:hAnsi="Times New Roman" w:cs="Times New Roman"/>
                <w:bCs/>
                <w:sz w:val="26"/>
                <w:szCs w:val="26"/>
              </w:rPr>
              <w:t xml:space="preserve"> lệ dinh dưỡng không ổn định</w:t>
            </w:r>
          </w:p>
          <w:p w14:paraId="1A38E1B4" w14:textId="47A1A10E" w:rsidR="004807B6" w:rsidRPr="006F15A1" w:rsidRDefault="004807B6">
            <w:pPr>
              <w:rPr>
                <w:rFonts w:ascii="Times New Roman" w:hAnsi="Times New Roman" w:cs="Times New Roman"/>
                <w:bCs/>
                <w:sz w:val="26"/>
                <w:szCs w:val="26"/>
              </w:rPr>
            </w:pPr>
            <w:r w:rsidRPr="006F15A1">
              <w:rPr>
                <w:rFonts w:ascii="Times New Roman" w:hAnsi="Times New Roman" w:cs="Times New Roman"/>
                <w:bCs/>
                <w:sz w:val="26"/>
                <w:szCs w:val="26"/>
              </w:rPr>
              <w:t>- Phân hữu cơ có hiệ</w:t>
            </w:r>
            <w:r w:rsidR="006E2F58">
              <w:rPr>
                <w:rFonts w:ascii="Times New Roman" w:hAnsi="Times New Roman" w:cs="Times New Roman"/>
                <w:bCs/>
                <w:sz w:val="26"/>
                <w:szCs w:val="26"/>
              </w:rPr>
              <w:t>u</w:t>
            </w:r>
            <w:r w:rsidRPr="006F15A1">
              <w:rPr>
                <w:rFonts w:ascii="Times New Roman" w:hAnsi="Times New Roman" w:cs="Times New Roman"/>
                <w:bCs/>
                <w:sz w:val="26"/>
                <w:szCs w:val="26"/>
              </w:rPr>
              <w:t xml:space="preserve"> quả chậm</w:t>
            </w:r>
          </w:p>
          <w:p w14:paraId="4A77096D" w14:textId="49F9CC51" w:rsidR="004807B6" w:rsidRPr="006F15A1" w:rsidRDefault="004807B6">
            <w:pPr>
              <w:rPr>
                <w:rFonts w:ascii="Times New Roman" w:hAnsi="Times New Roman" w:cs="Times New Roman"/>
                <w:bCs/>
                <w:sz w:val="26"/>
                <w:szCs w:val="26"/>
              </w:rPr>
            </w:pPr>
            <w:r w:rsidRPr="006F15A1">
              <w:rPr>
                <w:rFonts w:ascii="Times New Roman" w:hAnsi="Times New Roman" w:cs="Times New Roman"/>
                <w:bCs/>
                <w:sz w:val="26"/>
                <w:szCs w:val="26"/>
              </w:rPr>
              <w:t>- Bón phân hữu cơ liên tục nhiều năm không làm hại đất</w:t>
            </w:r>
          </w:p>
        </w:tc>
        <w:tc>
          <w:tcPr>
            <w:tcW w:w="1232" w:type="dxa"/>
          </w:tcPr>
          <w:p w14:paraId="53B170C4" w14:textId="54BD3C46" w:rsidR="003B2DE9" w:rsidRPr="006F15A1" w:rsidRDefault="000D080C">
            <w:pPr>
              <w:rPr>
                <w:rFonts w:ascii="Times New Roman" w:hAnsi="Times New Roman" w:cs="Times New Roman"/>
                <w:sz w:val="26"/>
                <w:szCs w:val="26"/>
              </w:rPr>
            </w:pPr>
            <w:r w:rsidRPr="006F15A1">
              <w:rPr>
                <w:rFonts w:ascii="Times New Roman" w:hAnsi="Times New Roman" w:cs="Times New Roman"/>
                <w:sz w:val="26"/>
                <w:szCs w:val="26"/>
              </w:rPr>
              <w:t xml:space="preserve">Mỗi </w:t>
            </w:r>
            <w:r w:rsidR="001D5331" w:rsidRPr="006F15A1">
              <w:rPr>
                <w:rFonts w:ascii="Times New Roman" w:hAnsi="Times New Roman" w:cs="Times New Roman"/>
                <w:sz w:val="26"/>
                <w:szCs w:val="26"/>
              </w:rPr>
              <w:t>ý đúng</w:t>
            </w:r>
            <w:r w:rsidRPr="006F15A1">
              <w:rPr>
                <w:rFonts w:ascii="Times New Roman" w:hAnsi="Times New Roman" w:cs="Times New Roman"/>
                <w:sz w:val="26"/>
                <w:szCs w:val="26"/>
              </w:rPr>
              <w:t xml:space="preserve"> là 0.</w:t>
            </w:r>
            <w:r w:rsidR="001D5331" w:rsidRPr="006F15A1">
              <w:rPr>
                <w:rFonts w:ascii="Times New Roman" w:hAnsi="Times New Roman" w:cs="Times New Roman"/>
                <w:sz w:val="26"/>
                <w:szCs w:val="26"/>
              </w:rPr>
              <w:t>2</w:t>
            </w:r>
            <w:r w:rsidRPr="006F15A1">
              <w:rPr>
                <w:rFonts w:ascii="Times New Roman" w:hAnsi="Times New Roman" w:cs="Times New Roman"/>
                <w:sz w:val="26"/>
                <w:szCs w:val="26"/>
              </w:rPr>
              <w:t>5 điểm</w:t>
            </w:r>
          </w:p>
        </w:tc>
      </w:tr>
    </w:tbl>
    <w:p w14:paraId="6B688BA2" w14:textId="472D8C0F" w:rsidR="003B2DE9" w:rsidRPr="006F15A1" w:rsidRDefault="003B2DE9">
      <w:pPr>
        <w:rPr>
          <w:rFonts w:ascii="Times New Roman" w:hAnsi="Times New Roman" w:cs="Times New Roman"/>
          <w:sz w:val="26"/>
          <w:szCs w:val="26"/>
        </w:rPr>
      </w:pPr>
    </w:p>
    <w:sectPr w:rsidR="003B2DE9" w:rsidRPr="006F15A1" w:rsidSect="009C5015">
      <w:pgSz w:w="12240" w:h="15840"/>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95B"/>
    <w:rsid w:val="000D080C"/>
    <w:rsid w:val="001D5331"/>
    <w:rsid w:val="001F4D20"/>
    <w:rsid w:val="00282126"/>
    <w:rsid w:val="003641CE"/>
    <w:rsid w:val="003B2DE9"/>
    <w:rsid w:val="0040617F"/>
    <w:rsid w:val="00422AE7"/>
    <w:rsid w:val="0043295B"/>
    <w:rsid w:val="004807B6"/>
    <w:rsid w:val="006E2F58"/>
    <w:rsid w:val="006F15A1"/>
    <w:rsid w:val="007E4DC3"/>
    <w:rsid w:val="008C3AE7"/>
    <w:rsid w:val="009C5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B1CFB"/>
  <w15:chartTrackingRefBased/>
  <w15:docId w15:val="{5FA40DBC-0E67-4843-966E-96A5F4723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3641CE"/>
    <w:pPr>
      <w:ind w:left="720"/>
      <w:contextualSpacing/>
    </w:pPr>
  </w:style>
  <w:style w:type="table" w:styleId="LiBang">
    <w:name w:val="Table Grid"/>
    <w:basedOn w:val="BangThngthng"/>
    <w:uiPriority w:val="39"/>
    <w:rsid w:val="00364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206</Words>
  <Characters>1180</Characters>
  <Application>Microsoft Office Word</Application>
  <DocSecurity>0</DocSecurity>
  <Lines>9</Lines>
  <Paragraphs>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 Dac  Nghia</dc:creator>
  <cp:keywords/>
  <dc:description/>
  <cp:lastModifiedBy>Windows 10</cp:lastModifiedBy>
  <cp:revision>8</cp:revision>
  <dcterms:created xsi:type="dcterms:W3CDTF">2021-12-10T14:10:00Z</dcterms:created>
  <dcterms:modified xsi:type="dcterms:W3CDTF">2021-12-21T13:41:00Z</dcterms:modified>
</cp:coreProperties>
</file>